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Na temelju članka 107.  Zakona o odgoju i obrazovanju u osnovnoj i srednjoj školi (Narodne novine, broj 87/08., 86/09, 92/10., 105/10., 90/11.,5/12.,  16/12. , 86/12., 126/12., 94/13, 152/14., 7/17., 68/18.,  98/19. i 64/20.),  ravnateljica Osnovne škole Miroslava Krleže, Čepin,   raspisuje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center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NATJEČAJ</w:t>
      </w:r>
    </w:p>
    <w:p w:rsidR="005716A8" w:rsidRPr="00D05268" w:rsidRDefault="00A72612" w:rsidP="005716A8">
      <w:pPr>
        <w:jc w:val="center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za radno mjesto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A72612">
      <w:pPr>
        <w:jc w:val="both"/>
        <w:rPr>
          <w:sz w:val="20"/>
          <w:szCs w:val="20"/>
        </w:rPr>
      </w:pPr>
      <w:r w:rsidRPr="00D05268">
        <w:rPr>
          <w:b/>
          <w:i/>
          <w:sz w:val="20"/>
          <w:szCs w:val="20"/>
        </w:rPr>
        <w:t xml:space="preserve">UČITELJ/ICA </w:t>
      </w:r>
      <w:r w:rsidR="001F3C2D">
        <w:rPr>
          <w:b/>
          <w:i/>
          <w:sz w:val="20"/>
          <w:szCs w:val="20"/>
        </w:rPr>
        <w:t>MATEMATIKE</w:t>
      </w:r>
      <w:r w:rsidR="004F6ABF" w:rsidRPr="00D05268">
        <w:rPr>
          <w:b/>
          <w:i/>
          <w:sz w:val="20"/>
          <w:szCs w:val="20"/>
        </w:rPr>
        <w:t xml:space="preserve"> </w:t>
      </w:r>
      <w:r w:rsidRPr="00D05268">
        <w:rPr>
          <w:b/>
          <w:i/>
          <w:sz w:val="20"/>
          <w:szCs w:val="20"/>
        </w:rPr>
        <w:t xml:space="preserve"> </w:t>
      </w:r>
      <w:r w:rsidR="000E21C2">
        <w:rPr>
          <w:sz w:val="20"/>
          <w:szCs w:val="20"/>
        </w:rPr>
        <w:t xml:space="preserve">– </w:t>
      </w:r>
      <w:r w:rsidRPr="00D05268">
        <w:rPr>
          <w:sz w:val="20"/>
          <w:szCs w:val="20"/>
        </w:rPr>
        <w:t xml:space="preserve"> određeno vrijeme s </w:t>
      </w:r>
      <w:r w:rsidR="00D238E0">
        <w:rPr>
          <w:sz w:val="20"/>
          <w:szCs w:val="20"/>
        </w:rPr>
        <w:t>ne</w:t>
      </w:r>
      <w:r w:rsidRPr="00D05268">
        <w:rPr>
          <w:sz w:val="20"/>
          <w:szCs w:val="20"/>
        </w:rPr>
        <w:t>punim radnim vremenom</w:t>
      </w:r>
      <w:r w:rsidR="00D238E0">
        <w:rPr>
          <w:sz w:val="20"/>
          <w:szCs w:val="20"/>
        </w:rPr>
        <w:t xml:space="preserve"> – </w:t>
      </w:r>
      <w:r w:rsidR="001F3C2D">
        <w:rPr>
          <w:sz w:val="20"/>
          <w:szCs w:val="20"/>
        </w:rPr>
        <w:t>7</w:t>
      </w:r>
      <w:r w:rsidR="00D238E0">
        <w:rPr>
          <w:sz w:val="20"/>
          <w:szCs w:val="20"/>
        </w:rPr>
        <w:t xml:space="preserve"> sati tjedno</w:t>
      </w:r>
      <w:r w:rsidR="00EE57FF">
        <w:rPr>
          <w:sz w:val="20"/>
          <w:szCs w:val="20"/>
        </w:rPr>
        <w:t xml:space="preserve">, do </w:t>
      </w:r>
      <w:r w:rsidR="001F3C2D">
        <w:rPr>
          <w:sz w:val="20"/>
          <w:szCs w:val="20"/>
        </w:rPr>
        <w:t xml:space="preserve">21. </w:t>
      </w:r>
      <w:r w:rsidR="00A54C3A">
        <w:rPr>
          <w:sz w:val="20"/>
          <w:szCs w:val="20"/>
        </w:rPr>
        <w:t xml:space="preserve">lipnja </w:t>
      </w:r>
      <w:r w:rsidR="001F3C2D">
        <w:rPr>
          <w:sz w:val="20"/>
          <w:szCs w:val="20"/>
        </w:rPr>
        <w:t>2023.g.</w:t>
      </w:r>
      <w:r w:rsidR="000E21C2">
        <w:rPr>
          <w:sz w:val="20"/>
          <w:szCs w:val="20"/>
        </w:rPr>
        <w:t xml:space="preserve"> – 1 izvršitelj</w:t>
      </w:r>
    </w:p>
    <w:p w:rsidR="005716A8" w:rsidRPr="00D05268" w:rsidRDefault="005716A8" w:rsidP="005716A8">
      <w:pPr>
        <w:ind w:left="360"/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color w:val="FF0000"/>
          <w:sz w:val="20"/>
          <w:szCs w:val="20"/>
        </w:rPr>
      </w:pPr>
      <w:r w:rsidRPr="00D05268">
        <w:rPr>
          <w:b/>
          <w:sz w:val="20"/>
          <w:szCs w:val="20"/>
        </w:rPr>
        <w:t>Mjesto rada</w:t>
      </w:r>
      <w:r w:rsidRPr="00D05268">
        <w:rPr>
          <w:sz w:val="20"/>
          <w:szCs w:val="20"/>
        </w:rPr>
        <w:t>: OŠ Miroslava Krleže, Čepin, Kralja Zvonimira 100.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b/>
          <w:i/>
          <w:sz w:val="20"/>
          <w:szCs w:val="20"/>
        </w:rPr>
        <w:t>UVJETI</w:t>
      </w:r>
      <w:r w:rsidR="005425B3" w:rsidRPr="00D05268">
        <w:rPr>
          <w:sz w:val="20"/>
          <w:szCs w:val="20"/>
        </w:rPr>
        <w:t>:</w:t>
      </w:r>
    </w:p>
    <w:p w:rsidR="005716A8" w:rsidRPr="00D05268" w:rsidRDefault="005716A8" w:rsidP="005716A8">
      <w:pPr>
        <w:jc w:val="both"/>
        <w:rPr>
          <w:rFonts w:ascii="Calibri" w:hAnsi="Calibri" w:cs="Arial"/>
          <w:i/>
          <w:sz w:val="20"/>
          <w:szCs w:val="20"/>
        </w:rPr>
      </w:pPr>
      <w:r w:rsidRPr="00D05268">
        <w:rPr>
          <w:rFonts w:ascii="Calibri" w:hAnsi="Calibri" w:cs="Arial"/>
          <w:i/>
          <w:sz w:val="20"/>
          <w:szCs w:val="20"/>
        </w:rPr>
        <w:t>Prema Zakonu o odgoju i obrazovanju u osnovnoj  i srednjoj školi (NN br. 87/08., 86/09., 92/10., 105/10., 90/11., 5/12., 16/12., 86/12., 126./12., 94/13., 152/14., 7/17., 68/18-, 98/19. i 64/20.).</w:t>
      </w:r>
    </w:p>
    <w:p w:rsidR="005716A8" w:rsidRPr="00D05268" w:rsidRDefault="005716A8" w:rsidP="005716A8">
      <w:pPr>
        <w:jc w:val="both"/>
        <w:rPr>
          <w:rFonts w:ascii="Calibri" w:hAnsi="Calibri" w:cs="Arial"/>
          <w:i/>
          <w:sz w:val="20"/>
          <w:szCs w:val="20"/>
        </w:rPr>
      </w:pPr>
      <w:r w:rsidRPr="00D05268">
        <w:rPr>
          <w:rFonts w:ascii="Calibri" w:hAnsi="Calibri" w:cs="Arial"/>
          <w:i/>
          <w:sz w:val="20"/>
          <w:szCs w:val="20"/>
        </w:rPr>
        <w:t xml:space="preserve">Uz opće uvjete za zasnivanje radnog odnosa potrebno je ispuniti i posebne uvjete iz članka 105. Zakona o odgoju i obrazovanju u osnovnoj i srednjoj školi. 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b/>
          <w:i/>
          <w:sz w:val="20"/>
          <w:szCs w:val="20"/>
        </w:rPr>
        <w:t>ROK</w:t>
      </w:r>
      <w:r w:rsidRPr="00D05268">
        <w:rPr>
          <w:sz w:val="20"/>
          <w:szCs w:val="20"/>
        </w:rPr>
        <w:t xml:space="preserve"> </w:t>
      </w:r>
      <w:r w:rsidRPr="00D05268">
        <w:rPr>
          <w:b/>
          <w:sz w:val="20"/>
          <w:szCs w:val="20"/>
        </w:rPr>
        <w:t>za podnošenje prijava je</w:t>
      </w:r>
      <w:r w:rsidRPr="00D05268">
        <w:rPr>
          <w:sz w:val="20"/>
          <w:szCs w:val="20"/>
        </w:rPr>
        <w:t xml:space="preserve"> </w:t>
      </w:r>
      <w:r w:rsidRPr="00D05268">
        <w:rPr>
          <w:b/>
          <w:sz w:val="20"/>
          <w:szCs w:val="20"/>
        </w:rPr>
        <w:t xml:space="preserve">8 dana </w:t>
      </w:r>
      <w:r w:rsidRPr="00D05268">
        <w:rPr>
          <w:sz w:val="20"/>
          <w:szCs w:val="20"/>
        </w:rPr>
        <w:t>od dana objave natječaja  na mrežnoj stranici i oglasnoj ploči Osnovne škole Miroslava Krleže, Čepin  te mrežnoj stranici i oglasnoj ploči  Hrvatskog zavoda za zapošljavanje.</w:t>
      </w: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Prijavu je potrebno vlastoručno potpisati.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Uz pisanu i vlastoručno potpisanu prijavu kandidati  su obvezni priložiti: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životopis,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dokaz o državljanstvu 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dokaz o </w:t>
      </w:r>
      <w:r w:rsidR="004F6ABF" w:rsidRPr="00D05268">
        <w:rPr>
          <w:sz w:val="20"/>
          <w:szCs w:val="20"/>
        </w:rPr>
        <w:t xml:space="preserve">odgovarajućoj vrsti obrazovanja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dokaz o evidentiranom  radnom stažu (elektronički zapis ili potvrdu o po</w:t>
      </w:r>
      <w:r w:rsidR="004245A5" w:rsidRPr="00D05268">
        <w:rPr>
          <w:sz w:val="20"/>
          <w:szCs w:val="20"/>
        </w:rPr>
        <w:t xml:space="preserve">dacima evidentiranim u matičnoj </w:t>
      </w:r>
      <w:r w:rsidRPr="00D05268">
        <w:rPr>
          <w:sz w:val="20"/>
          <w:szCs w:val="20"/>
        </w:rPr>
        <w:t xml:space="preserve">evidenciji Hrvatskog zavoda za mirovinsko osiguranje),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dokaz  nadležnog suda da se protiv kandidata ne vodi kazneni postupak  za neko od kaznenih djela iz članka 106. Zakona o odgoju i obrazovanju u osnovnoj  i srednjoj školi (ne starije od 6 mjeseci od dana objave natječaja).</w:t>
      </w:r>
    </w:p>
    <w:p w:rsidR="004F6ABF" w:rsidRPr="00D05268" w:rsidRDefault="004F6ABF" w:rsidP="004F6ABF">
      <w:pPr>
        <w:pStyle w:val="Odlomakpopisa"/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Isprave se prilažu u neovjerenoj preslici, koje nakon završetka natječaja Škola ne vraća kandidatima. Izabrani kandidat je obvezan dostaviti Školi izvornike isprava</w:t>
      </w:r>
      <w:r w:rsidR="004F6ABF" w:rsidRPr="00D05268">
        <w:rPr>
          <w:sz w:val="20"/>
          <w:szCs w:val="20"/>
        </w:rPr>
        <w:t xml:space="preserve"> ili ovjerene preslike od strane javnog bilježnika</w:t>
      </w:r>
      <w:r w:rsidRPr="00D05268">
        <w:rPr>
          <w:sz w:val="20"/>
          <w:szCs w:val="20"/>
        </w:rPr>
        <w:t xml:space="preserve"> prije zaključivanja ugovora o radu.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U prijavi na natječaj kandidati trebaju navesti osobne podatke – ime i prezime, adresu prebivalište odnosno boravišta, naziv radnog mjesta na koje se kandidat prijavljuje. </w:t>
      </w:r>
    </w:p>
    <w:p w:rsidR="005716A8" w:rsidRPr="00D05268" w:rsidRDefault="005716A8" w:rsidP="005716A8">
      <w:pPr>
        <w:jc w:val="both"/>
        <w:rPr>
          <w:color w:val="002060"/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sz w:val="20"/>
          <w:szCs w:val="20"/>
        </w:rPr>
        <w:t xml:space="preserve">Pisane prijave s potrebnom dokumentacijom o ispunjavanju  uvjeta iz natječaja  dostavljaju se poštom ili neposredno  na adresu:  </w:t>
      </w:r>
      <w:r w:rsidRPr="00D05268">
        <w:rPr>
          <w:b/>
          <w:sz w:val="20"/>
          <w:szCs w:val="20"/>
        </w:rPr>
        <w:t>OSNOVNA ŠKOLA MIROSLAVA KRLEŽE, ČEPIN, Kralja Zvonimira 100., s naznakom: „z</w:t>
      </w:r>
      <w:r w:rsidR="005425B3" w:rsidRPr="00D05268">
        <w:rPr>
          <w:b/>
          <w:sz w:val="20"/>
          <w:szCs w:val="20"/>
        </w:rPr>
        <w:t>a natječaj za učitelja</w:t>
      </w:r>
      <w:r w:rsidR="00D238E0">
        <w:rPr>
          <w:b/>
          <w:sz w:val="20"/>
          <w:szCs w:val="20"/>
        </w:rPr>
        <w:t>/icu</w:t>
      </w:r>
      <w:r w:rsidR="005425B3" w:rsidRPr="00D05268">
        <w:rPr>
          <w:b/>
          <w:sz w:val="20"/>
          <w:szCs w:val="20"/>
        </w:rPr>
        <w:t xml:space="preserve"> </w:t>
      </w:r>
      <w:r w:rsidR="00A54C3A">
        <w:rPr>
          <w:b/>
          <w:sz w:val="20"/>
          <w:szCs w:val="20"/>
        </w:rPr>
        <w:t>MATEMATIKE</w:t>
      </w:r>
      <w:r w:rsidR="005425B3" w:rsidRPr="00D05268">
        <w:rPr>
          <w:b/>
          <w:sz w:val="20"/>
          <w:szCs w:val="20"/>
        </w:rPr>
        <w:t>“</w:t>
      </w:r>
      <w:r w:rsidRPr="00D05268">
        <w:rPr>
          <w:sz w:val="20"/>
          <w:szCs w:val="20"/>
        </w:rPr>
        <w:t>.</w:t>
      </w: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Nepravodobne i nepotpune prijave neće se razmatrati.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Na natječaj se mogu  javiti osobe oba spola.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 Izrazi koji se koriste u natječaju, a imaju rodno značenje koriste se neutralno i odnose se jednako na muške i na ženske osobe.</w:t>
      </w:r>
    </w:p>
    <w:p w:rsidR="007C7EAE" w:rsidRPr="00D05268" w:rsidRDefault="007C7EAE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prednost u odnosu na ostale kandidate pod jednakim uvjetima.</w:t>
      </w:r>
    </w:p>
    <w:p w:rsidR="005716A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ostvaruje  pravo prednosti pri zapošljavanju prema članku 102. Zakona o hrvatskim braniteljima iz Domovinskog rata i članovima njihovih obitel</w:t>
      </w:r>
      <w:r w:rsidR="004F6ABF" w:rsidRPr="00D05268">
        <w:rPr>
          <w:sz w:val="20"/>
          <w:szCs w:val="20"/>
        </w:rPr>
        <w:t xml:space="preserve">ji (Narodne novine, broj 121/17., </w:t>
      </w:r>
      <w:r w:rsidR="004F6ABF" w:rsidRPr="007C7EAE">
        <w:rPr>
          <w:sz w:val="20"/>
          <w:szCs w:val="20"/>
        </w:rPr>
        <w:t>98/19. i 84/21</w:t>
      </w:r>
      <w:r w:rsidR="004F6ABF" w:rsidRPr="00D05268">
        <w:rPr>
          <w:sz w:val="20"/>
          <w:szCs w:val="20"/>
        </w:rPr>
        <w:t>.</w:t>
      </w:r>
      <w:r w:rsidRPr="00D05268">
        <w:rPr>
          <w:sz w:val="20"/>
          <w:szCs w:val="20"/>
        </w:rPr>
        <w:t xml:space="preserve">) uz prijavu na natječaj dužan  je, osim dokaza o ispunjavanju traženih uvjeta, priložiti i sve dokaze o ostvarivanju prava prednosti </w:t>
      </w:r>
      <w:r w:rsidRPr="00D05268">
        <w:rPr>
          <w:sz w:val="20"/>
          <w:szCs w:val="20"/>
        </w:rPr>
        <w:lastRenderedPageBreak/>
        <w:t xml:space="preserve">prilikom zapošljavanja iz članka 103. Zakona o hrvatskim braniteljima iz Domovinskog rata i članovima njihovih obitelji, koji su navedeni na internetskoj stranici Ministarstva hrvatskih branitelja poveznica: </w:t>
      </w:r>
    </w:p>
    <w:p w:rsidR="00DF3661" w:rsidRPr="00D05268" w:rsidRDefault="00DF3661" w:rsidP="005716A8">
      <w:pPr>
        <w:jc w:val="both"/>
        <w:rPr>
          <w:sz w:val="20"/>
          <w:szCs w:val="20"/>
        </w:rPr>
      </w:pPr>
    </w:p>
    <w:p w:rsidR="00FD5DC1" w:rsidRPr="007C7EAE" w:rsidRDefault="00D5689A" w:rsidP="005716A8">
      <w:pPr>
        <w:jc w:val="both"/>
        <w:rPr>
          <w:color w:val="0070C0"/>
          <w:sz w:val="20"/>
          <w:szCs w:val="20"/>
          <w:u w:val="single"/>
        </w:rPr>
      </w:pPr>
      <w:hyperlink r:id="rId5" w:history="1">
        <w:r w:rsidR="00FD5DC1" w:rsidRPr="007C7EAE">
          <w:rPr>
            <w:rStyle w:val="Hiperveza"/>
            <w:sz w:val="20"/>
            <w:szCs w:val="20"/>
          </w:rPr>
          <w:t>https://branitelji.gov.hr/UserDocsImages//dokumenti/Nikola//popis%20dokaza%20za%20</w:t>
        </w:r>
        <w:r w:rsidR="00D05268" w:rsidRPr="007C7EAE">
          <w:rPr>
            <w:rStyle w:val="Hiperveza"/>
            <w:sz w:val="20"/>
            <w:szCs w:val="20"/>
          </w:rPr>
          <w:t>o</w:t>
        </w:r>
        <w:r w:rsidR="00FD5DC1" w:rsidRPr="007C7EAE">
          <w:rPr>
            <w:rStyle w:val="Hiperveza"/>
            <w:sz w:val="20"/>
            <w:szCs w:val="20"/>
          </w:rPr>
          <w:t>stvarivanje%20prava%20prednosti%20pri%20zapo%C5%A1ljavanju-%20ZOHBDR%202021.pdf</w:t>
        </w:r>
      </w:hyperlink>
    </w:p>
    <w:p w:rsidR="00C95397" w:rsidRPr="00D05268" w:rsidRDefault="00C95397" w:rsidP="005716A8">
      <w:pPr>
        <w:jc w:val="both"/>
        <w:rPr>
          <w:rStyle w:val="Hiperveza"/>
          <w:b/>
          <w:sz w:val="20"/>
          <w:szCs w:val="20"/>
        </w:rPr>
      </w:pPr>
    </w:p>
    <w:p w:rsidR="00C95397" w:rsidRPr="007C7EAE" w:rsidRDefault="00C95397" w:rsidP="005716A8">
      <w:pPr>
        <w:jc w:val="both"/>
        <w:rPr>
          <w:rStyle w:val="Hiperveza"/>
          <w:color w:val="auto"/>
          <w:sz w:val="20"/>
          <w:szCs w:val="20"/>
          <w:u w:val="none"/>
        </w:rPr>
      </w:pPr>
      <w:r w:rsidRPr="007C7EAE">
        <w:rPr>
          <w:rStyle w:val="Hiperveza"/>
          <w:color w:val="auto"/>
          <w:sz w:val="20"/>
          <w:szCs w:val="20"/>
          <w:u w:val="none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:rsidR="00C95397" w:rsidRPr="007C7EAE" w:rsidRDefault="00D5689A" w:rsidP="005716A8">
      <w:pPr>
        <w:jc w:val="both"/>
        <w:rPr>
          <w:sz w:val="20"/>
          <w:szCs w:val="20"/>
        </w:rPr>
      </w:pPr>
      <w:hyperlink r:id="rId6" w:history="1">
        <w:r w:rsidR="00DF3661" w:rsidRPr="007C7EAE">
          <w:rPr>
            <w:rStyle w:val="Hiperveza"/>
            <w:sz w:val="20"/>
            <w:szCs w:val="20"/>
          </w:rPr>
          <w:t>https://www.zakon.hr/z/2851/Zakon-o-civilnim-stradalnicima-iz-Domovinskog-rata</w:t>
        </w:r>
      </w:hyperlink>
    </w:p>
    <w:p w:rsidR="00DF3661" w:rsidRPr="007C7EAE" w:rsidRDefault="00DF3661" w:rsidP="005716A8">
      <w:pPr>
        <w:jc w:val="both"/>
        <w:rPr>
          <w:color w:val="0070C0"/>
          <w:sz w:val="20"/>
          <w:szCs w:val="20"/>
          <w:u w:val="single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Kandidat koji ostvaruje pravo prednosti pri zapošljavanju u prema  članku  9. Zakona o profesionalnoj rehabilitaciji i zapošljavanju osoba s invaliditetom (Narodne </w:t>
      </w:r>
      <w:r w:rsidR="00C95397" w:rsidRPr="00D05268">
        <w:rPr>
          <w:sz w:val="20"/>
          <w:szCs w:val="20"/>
        </w:rPr>
        <w:t>novine, broj 157/13., 152/14.,</w:t>
      </w:r>
      <w:r w:rsidRPr="00D05268">
        <w:rPr>
          <w:sz w:val="20"/>
          <w:szCs w:val="20"/>
        </w:rPr>
        <w:t xml:space="preserve"> 39/18.</w:t>
      </w:r>
      <w:r w:rsidR="00C95397" w:rsidRPr="00D05268">
        <w:rPr>
          <w:sz w:val="20"/>
          <w:szCs w:val="20"/>
        </w:rPr>
        <w:t xml:space="preserve"> i 32/20.)</w:t>
      </w:r>
      <w:r w:rsidRPr="00D05268">
        <w:rPr>
          <w:sz w:val="20"/>
          <w:szCs w:val="20"/>
        </w:rPr>
        <w:t xml:space="preserve"> dužan  je u prijavi na natječaj pozvati se na to pravo i priložiti sve dokaze o ispunjavanju traženih uvjeta,  kao  i dokaz o invaliditetu.</w:t>
      </w:r>
    </w:p>
    <w:p w:rsidR="008F12AA" w:rsidRPr="00D05268" w:rsidRDefault="008F12AA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se poziva na pravo prednosti pri zapošljavanju  u skladu s člankom  48.f  Zak</w:t>
      </w:r>
      <w:r w:rsidR="007C7EAE">
        <w:rPr>
          <w:sz w:val="20"/>
          <w:szCs w:val="20"/>
        </w:rPr>
        <w:t xml:space="preserve">ona o zaštiti civilnih i vojnih </w:t>
      </w:r>
      <w:r w:rsidRPr="00D05268">
        <w:rPr>
          <w:sz w:val="20"/>
          <w:szCs w:val="20"/>
        </w:rPr>
        <w:t>invalida rata (Narodne novine, broj 33/92,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57/92,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77/92,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27/93,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58/93,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2/94,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108/95</w:t>
      </w:r>
      <w:r w:rsidR="008F12AA" w:rsidRPr="00D05268">
        <w:rPr>
          <w:sz w:val="20"/>
          <w:szCs w:val="20"/>
        </w:rPr>
        <w:t>,</w:t>
      </w:r>
      <w:r w:rsidR="00983E1D">
        <w:rPr>
          <w:sz w:val="20"/>
          <w:szCs w:val="20"/>
        </w:rPr>
        <w:t xml:space="preserve"> </w:t>
      </w:r>
      <w:r w:rsidR="008F12AA" w:rsidRPr="00D05268">
        <w:rPr>
          <w:sz w:val="20"/>
          <w:szCs w:val="20"/>
        </w:rPr>
        <w:t>108/96,</w:t>
      </w:r>
      <w:r w:rsidR="00983E1D">
        <w:rPr>
          <w:sz w:val="20"/>
          <w:szCs w:val="20"/>
        </w:rPr>
        <w:t xml:space="preserve"> </w:t>
      </w:r>
      <w:r w:rsidR="008F12AA" w:rsidRPr="00D05268">
        <w:rPr>
          <w:sz w:val="20"/>
          <w:szCs w:val="20"/>
        </w:rPr>
        <w:t>82/01,103/03,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148/13</w:t>
      </w:r>
      <w:r w:rsidR="008F12AA" w:rsidRPr="00D05268">
        <w:rPr>
          <w:sz w:val="20"/>
          <w:szCs w:val="20"/>
        </w:rPr>
        <w:t>i 98/19.</w:t>
      </w:r>
      <w:r w:rsidRPr="00D05268">
        <w:rPr>
          <w:sz w:val="20"/>
          <w:szCs w:val="20"/>
        </w:rPr>
        <w:t>) dužan  je uz prijavu priložiti sve dokaze o ispunjavanju traženih uvjeta i potvrdu o statusu vojnog/civilnog invalida rata i dokaz o tome na koji je način prestao radni odnos.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Kandidati koji su pravodobno dostavili potpunu prijavu sa svim prilozima i ispunjavaju uvjete natječaja, dužni su pristupiti  vrednovanju kandidata sukladno Pravilniku o načinu i postupku zapošljavanja u Osnovnoj Školi Miroslava Krleže, Čepin, na </w:t>
      </w:r>
      <w:hyperlink r:id="rId7" w:history="1">
        <w:r w:rsidRPr="00D05268">
          <w:rPr>
            <w:rStyle w:val="Hiperveza"/>
            <w:sz w:val="20"/>
            <w:szCs w:val="20"/>
          </w:rPr>
          <w:t>poveznici</w:t>
        </w:r>
      </w:hyperlink>
      <w:r w:rsidRPr="00D05268">
        <w:rPr>
          <w:sz w:val="20"/>
          <w:szCs w:val="20"/>
          <w:u w:val="single"/>
        </w:rPr>
        <w:t>.</w:t>
      </w:r>
      <w:r w:rsidRPr="00D05268">
        <w:rPr>
          <w:sz w:val="20"/>
          <w:szCs w:val="20"/>
        </w:rPr>
        <w:t xml:space="preserve"> Obavijest i upute prijavljenim kandidatima za vrednovanje bit će objavljena na mrežnoj stranici Škole </w:t>
      </w:r>
      <w:hyperlink r:id="rId8" w:history="1">
        <w:r w:rsidRPr="00D05268">
          <w:rPr>
            <w:rStyle w:val="Hiperveza"/>
            <w:sz w:val="20"/>
            <w:szCs w:val="20"/>
          </w:rPr>
          <w:t>http://os-mkrleze-cepin.skole.hr/skola/natjecaji/zaposljavanje</w:t>
        </w:r>
      </w:hyperlink>
      <w:r w:rsidRPr="00D05268">
        <w:rPr>
          <w:sz w:val="20"/>
          <w:szCs w:val="20"/>
        </w:rPr>
        <w:t xml:space="preserve"> najmanje pet dana prije održavanja vrednovanja. 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nije pristupio vrednovanju - više se ne smatra kandidatom.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  <w:u w:val="single"/>
        </w:rPr>
      </w:pPr>
      <w:r w:rsidRPr="00D05268">
        <w:rPr>
          <w:sz w:val="20"/>
          <w:szCs w:val="20"/>
        </w:rPr>
        <w:t xml:space="preserve">O rezultatima natječaja kandidati  će biti  obaviješteni  na mrežnoj stranici Osnovne škole Miroslava Krleže, Čepin: </w:t>
      </w:r>
      <w:hyperlink r:id="rId9" w:history="1">
        <w:r w:rsidRPr="007C7EAE">
          <w:rPr>
            <w:rStyle w:val="Hiperveza"/>
            <w:color w:val="0070C0"/>
            <w:sz w:val="20"/>
            <w:szCs w:val="20"/>
          </w:rPr>
          <w:t>http://os-mkrleze-cepin.skole.hr/skola/natjecaji/zaposljavanje</w:t>
        </w:r>
      </w:hyperlink>
      <w:r w:rsidRPr="007C7EAE">
        <w:rPr>
          <w:color w:val="0070C0"/>
          <w:sz w:val="20"/>
          <w:szCs w:val="20"/>
        </w:rPr>
        <w:t xml:space="preserve"> </w:t>
      </w:r>
      <w:r w:rsidRPr="00D05268">
        <w:rPr>
          <w:sz w:val="20"/>
          <w:szCs w:val="20"/>
        </w:rPr>
        <w:t xml:space="preserve">u roku do 15 dana od dana donošenja odluke o izboru kandidata, te se dostava svim kandidatima smatra obavljenom istekom osmoga dana od dana javne objave na web stranici Škole. </w:t>
      </w:r>
    </w:p>
    <w:p w:rsidR="005716A8" w:rsidRPr="00D05268" w:rsidRDefault="005716A8" w:rsidP="005716A8">
      <w:pPr>
        <w:jc w:val="both"/>
        <w:rPr>
          <w:b/>
          <w:color w:val="7030A0"/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Podnošenjem  prijave na natječaj kandidat </w:t>
      </w:r>
      <w:r w:rsidRPr="00D05268">
        <w:rPr>
          <w:b/>
          <w:sz w:val="20"/>
          <w:szCs w:val="20"/>
          <w:u w:val="single"/>
        </w:rPr>
        <w:t>daje izričitu privolu</w:t>
      </w:r>
      <w:r w:rsidRPr="00D05268">
        <w:rPr>
          <w:sz w:val="20"/>
          <w:szCs w:val="20"/>
        </w:rPr>
        <w:t xml:space="preserve">  Osnovnoj školi Miroslava Krleže, Čepin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:rsidR="005716A8" w:rsidRPr="00D05268" w:rsidRDefault="005716A8" w:rsidP="005716A8">
      <w:pPr>
        <w:jc w:val="both"/>
        <w:rPr>
          <w:b/>
          <w:color w:val="7030A0"/>
          <w:sz w:val="20"/>
          <w:szCs w:val="20"/>
        </w:rPr>
      </w:pPr>
      <w:r w:rsidRPr="00D05268">
        <w:rPr>
          <w:b/>
          <w:color w:val="7030A0"/>
          <w:sz w:val="20"/>
          <w:szCs w:val="20"/>
        </w:rPr>
        <w:t>__________________________________________________________</w:t>
      </w:r>
      <w:r w:rsidR="008F12AA" w:rsidRPr="00D05268">
        <w:rPr>
          <w:b/>
          <w:color w:val="7030A0"/>
          <w:sz w:val="20"/>
          <w:szCs w:val="20"/>
        </w:rPr>
        <w:t>______</w:t>
      </w:r>
      <w:r w:rsidR="000E21C2">
        <w:rPr>
          <w:b/>
          <w:color w:val="7030A0"/>
          <w:sz w:val="20"/>
          <w:szCs w:val="20"/>
        </w:rPr>
        <w:t>__________________________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794322" w:rsidRDefault="005716A8" w:rsidP="005716A8">
      <w:pPr>
        <w:jc w:val="both"/>
        <w:rPr>
          <w:i/>
          <w:sz w:val="20"/>
          <w:szCs w:val="20"/>
        </w:rPr>
      </w:pPr>
      <w:r w:rsidRPr="00D05268">
        <w:rPr>
          <w:i/>
          <w:sz w:val="20"/>
          <w:szCs w:val="20"/>
        </w:rPr>
        <w:t xml:space="preserve">Natječaj je objavljen na mrežnim stranicama i oglasnim pločama OŠ Miroslava Krleže, Čepin i Hrvatskog zavoda za zapošljavanje, dana </w:t>
      </w:r>
      <w:r w:rsidR="00A947C8" w:rsidRPr="00794322">
        <w:rPr>
          <w:i/>
          <w:sz w:val="20"/>
          <w:szCs w:val="20"/>
        </w:rPr>
        <w:t>6. listopada</w:t>
      </w:r>
      <w:r w:rsidR="008F12AA" w:rsidRPr="00794322">
        <w:rPr>
          <w:i/>
          <w:sz w:val="20"/>
          <w:szCs w:val="20"/>
        </w:rPr>
        <w:t xml:space="preserve"> 202</w:t>
      </w:r>
      <w:r w:rsidR="00D238E0" w:rsidRPr="00794322">
        <w:rPr>
          <w:i/>
          <w:sz w:val="20"/>
          <w:szCs w:val="20"/>
        </w:rPr>
        <w:t>2</w:t>
      </w:r>
      <w:r w:rsidR="000E21C2" w:rsidRPr="00794322">
        <w:rPr>
          <w:i/>
          <w:sz w:val="20"/>
          <w:szCs w:val="20"/>
        </w:rPr>
        <w:t xml:space="preserve">.g. i traje do </w:t>
      </w:r>
      <w:r w:rsidR="00A947C8" w:rsidRPr="00794322">
        <w:rPr>
          <w:i/>
          <w:sz w:val="20"/>
          <w:szCs w:val="20"/>
        </w:rPr>
        <w:t>14. listopada</w:t>
      </w:r>
      <w:r w:rsidR="00ED1474" w:rsidRPr="00794322">
        <w:rPr>
          <w:i/>
          <w:sz w:val="20"/>
          <w:szCs w:val="20"/>
        </w:rPr>
        <w:t xml:space="preserve"> 202</w:t>
      </w:r>
      <w:r w:rsidR="00D238E0" w:rsidRPr="00794322">
        <w:rPr>
          <w:i/>
          <w:sz w:val="20"/>
          <w:szCs w:val="20"/>
        </w:rPr>
        <w:t>2</w:t>
      </w:r>
      <w:r w:rsidRPr="00794322">
        <w:rPr>
          <w:i/>
          <w:sz w:val="20"/>
          <w:szCs w:val="20"/>
        </w:rPr>
        <w:t>.g.</w:t>
      </w:r>
    </w:p>
    <w:p w:rsidR="005716A8" w:rsidRPr="00794322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Čepin, </w:t>
      </w:r>
      <w:r w:rsidR="00A947C8">
        <w:rPr>
          <w:sz w:val="20"/>
          <w:szCs w:val="20"/>
        </w:rPr>
        <w:t>6</w:t>
      </w:r>
      <w:r w:rsidR="00536DD6">
        <w:rPr>
          <w:sz w:val="20"/>
          <w:szCs w:val="20"/>
        </w:rPr>
        <w:t>. listopada</w:t>
      </w:r>
      <w:r w:rsidR="00ED1474" w:rsidRPr="00D05268">
        <w:rPr>
          <w:sz w:val="20"/>
          <w:szCs w:val="20"/>
        </w:rPr>
        <w:t xml:space="preserve"> 202</w:t>
      </w:r>
      <w:r w:rsidR="00D238E0">
        <w:rPr>
          <w:sz w:val="20"/>
          <w:szCs w:val="20"/>
        </w:rPr>
        <w:t>2</w:t>
      </w:r>
      <w:r w:rsidRPr="00D05268">
        <w:rPr>
          <w:sz w:val="20"/>
          <w:szCs w:val="20"/>
        </w:rPr>
        <w:t>.g.</w:t>
      </w:r>
    </w:p>
    <w:p w:rsidR="005716A8" w:rsidRPr="00794322" w:rsidRDefault="00FD5DC1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KLASA:112-01/2</w:t>
      </w:r>
      <w:r w:rsidR="00D238E0">
        <w:rPr>
          <w:sz w:val="20"/>
          <w:szCs w:val="20"/>
        </w:rPr>
        <w:t>2</w:t>
      </w:r>
      <w:r w:rsidRPr="00D05268">
        <w:rPr>
          <w:sz w:val="20"/>
          <w:szCs w:val="20"/>
        </w:rPr>
        <w:t>-01/</w:t>
      </w:r>
      <w:r w:rsidRPr="00794322">
        <w:rPr>
          <w:sz w:val="20"/>
          <w:szCs w:val="20"/>
        </w:rPr>
        <w:t>0</w:t>
      </w:r>
      <w:r w:rsidR="001F3C2D" w:rsidRPr="00794322">
        <w:rPr>
          <w:sz w:val="20"/>
          <w:szCs w:val="20"/>
        </w:rPr>
        <w:t>4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URBROJ: 2158-</w:t>
      </w:r>
      <w:r w:rsidR="00D238E0">
        <w:rPr>
          <w:sz w:val="20"/>
          <w:szCs w:val="20"/>
        </w:rPr>
        <w:t>133</w:t>
      </w:r>
      <w:r w:rsidRPr="00D05268">
        <w:rPr>
          <w:sz w:val="20"/>
          <w:szCs w:val="20"/>
        </w:rPr>
        <w:t>-</w:t>
      </w:r>
      <w:r w:rsidR="00FD5DC1" w:rsidRPr="00D05268">
        <w:rPr>
          <w:sz w:val="20"/>
          <w:szCs w:val="20"/>
        </w:rPr>
        <w:t>2</w:t>
      </w:r>
      <w:r w:rsidR="00D238E0">
        <w:rPr>
          <w:sz w:val="20"/>
          <w:szCs w:val="20"/>
        </w:rPr>
        <w:t>2</w:t>
      </w:r>
      <w:r w:rsidRPr="00D05268">
        <w:rPr>
          <w:sz w:val="20"/>
          <w:szCs w:val="20"/>
        </w:rPr>
        <w:t>-1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right"/>
        <w:rPr>
          <w:sz w:val="20"/>
          <w:szCs w:val="20"/>
        </w:rPr>
      </w:pPr>
      <w:r w:rsidRPr="00D05268">
        <w:rPr>
          <w:sz w:val="20"/>
          <w:szCs w:val="20"/>
        </w:rPr>
        <w:t>Ravnateljica</w:t>
      </w:r>
    </w:p>
    <w:p w:rsidR="005716A8" w:rsidRPr="00D05268" w:rsidRDefault="005716A8" w:rsidP="005716A8">
      <w:pPr>
        <w:jc w:val="right"/>
        <w:rPr>
          <w:sz w:val="20"/>
          <w:szCs w:val="20"/>
        </w:rPr>
      </w:pPr>
    </w:p>
    <w:p w:rsidR="005716A8" w:rsidRPr="00D05268" w:rsidRDefault="005716A8" w:rsidP="005716A8">
      <w:pPr>
        <w:jc w:val="right"/>
        <w:rPr>
          <w:sz w:val="20"/>
          <w:szCs w:val="20"/>
        </w:rPr>
      </w:pPr>
      <w:r w:rsidRPr="00D05268">
        <w:rPr>
          <w:sz w:val="20"/>
          <w:szCs w:val="20"/>
        </w:rPr>
        <w:t>Branka Mack Savanović</w:t>
      </w:r>
      <w:r w:rsidR="00D5689A">
        <w:rPr>
          <w:sz w:val="20"/>
          <w:szCs w:val="20"/>
        </w:rPr>
        <w:t>, v.r.</w:t>
      </w:r>
      <w:bookmarkStart w:id="0" w:name="_GoBack"/>
      <w:bookmarkEnd w:id="0"/>
    </w:p>
    <w:p w:rsidR="005716A8" w:rsidRDefault="005716A8" w:rsidP="005716A8"/>
    <w:p w:rsidR="005716A8" w:rsidRDefault="005716A8" w:rsidP="005716A8">
      <w:pPr>
        <w:jc w:val="both"/>
      </w:pPr>
    </w:p>
    <w:p w:rsidR="00E65D3A" w:rsidRDefault="00E65D3A" w:rsidP="005716A8">
      <w:pPr>
        <w:jc w:val="both"/>
      </w:pPr>
    </w:p>
    <w:sectPr w:rsidR="00E6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502E"/>
    <w:multiLevelType w:val="hybridMultilevel"/>
    <w:tmpl w:val="CEA08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6C861A70"/>
    <w:multiLevelType w:val="hybridMultilevel"/>
    <w:tmpl w:val="F67C94E8"/>
    <w:lvl w:ilvl="0" w:tplc="35F0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A8"/>
    <w:rsid w:val="000E21C2"/>
    <w:rsid w:val="001F3C2D"/>
    <w:rsid w:val="00342532"/>
    <w:rsid w:val="004245A5"/>
    <w:rsid w:val="004F6ABF"/>
    <w:rsid w:val="00536DD6"/>
    <w:rsid w:val="005425B3"/>
    <w:rsid w:val="005716A8"/>
    <w:rsid w:val="00794322"/>
    <w:rsid w:val="007C7EAE"/>
    <w:rsid w:val="008F12AA"/>
    <w:rsid w:val="00983E1D"/>
    <w:rsid w:val="00A54C3A"/>
    <w:rsid w:val="00A72612"/>
    <w:rsid w:val="00A947C8"/>
    <w:rsid w:val="00C95397"/>
    <w:rsid w:val="00CC4C6C"/>
    <w:rsid w:val="00D05268"/>
    <w:rsid w:val="00D238E0"/>
    <w:rsid w:val="00D5689A"/>
    <w:rsid w:val="00DF3661"/>
    <w:rsid w:val="00E65D3A"/>
    <w:rsid w:val="00ED1474"/>
    <w:rsid w:val="00ED457F"/>
    <w:rsid w:val="00EE57FF"/>
    <w:rsid w:val="00EF0254"/>
    <w:rsid w:val="00FD2B7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97C8"/>
  <w15:chartTrackingRefBased/>
  <w15:docId w15:val="{FFB09B84-8A8C-4C2D-B553-24DE16D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6A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16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25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05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krleze-cepin.skole.hr/skola/natjecaji/zaposljavan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krleze-cepin.skole.hr/upload/os-mkrleze-cepin/images/static3/1359/attachment/PRAVILNIK_O_NACINU_I_POSTUPKU_ZAPOSLJAVANJA_+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2851/Zakon-o-civilnim-stradalnicima-iz-Domovinskog-ra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mkrleze-cepin.skole.hr/skola/natjecaji/zaposljav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22</cp:revision>
  <cp:lastPrinted>2021-10-06T09:20:00Z</cp:lastPrinted>
  <dcterms:created xsi:type="dcterms:W3CDTF">2020-10-29T13:00:00Z</dcterms:created>
  <dcterms:modified xsi:type="dcterms:W3CDTF">2022-10-06T10:38:00Z</dcterms:modified>
</cp:coreProperties>
</file>